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6" w:type="dxa"/>
        <w:tblInd w:w="-34" w:type="dxa"/>
        <w:tblLook w:val="01E0"/>
      </w:tblPr>
      <w:tblGrid>
        <w:gridCol w:w="3686"/>
        <w:gridCol w:w="5740"/>
      </w:tblGrid>
      <w:tr w:rsidR="00EC3FAF" w:rsidRPr="00913091" w:rsidTr="00913091">
        <w:tc>
          <w:tcPr>
            <w:tcW w:w="3686" w:type="dxa"/>
          </w:tcPr>
          <w:p w:rsidR="00EC3FAF" w:rsidRPr="00913091" w:rsidRDefault="00EC3FAF" w:rsidP="00CF6100">
            <w:pPr>
              <w:jc w:val="center"/>
              <w:rPr>
                <w:b/>
                <w:sz w:val="26"/>
                <w:szCs w:val="26"/>
              </w:rPr>
            </w:pPr>
            <w:r w:rsidRPr="00913091">
              <w:rPr>
                <w:b/>
                <w:sz w:val="26"/>
                <w:szCs w:val="26"/>
              </w:rPr>
              <w:t xml:space="preserve">TRƯỜNG THCS </w:t>
            </w:r>
            <w:r w:rsidR="00E24A62" w:rsidRPr="00913091">
              <w:rPr>
                <w:b/>
                <w:sz w:val="26"/>
                <w:szCs w:val="26"/>
              </w:rPr>
              <w:t>ĐĂK NANG</w:t>
            </w:r>
          </w:p>
          <w:p w:rsidR="00EC3FAF" w:rsidRPr="00913091" w:rsidRDefault="00CF6100" w:rsidP="00CF6100">
            <w:pPr>
              <w:jc w:val="center"/>
              <w:rPr>
                <w:b/>
                <w:sz w:val="26"/>
                <w:szCs w:val="26"/>
              </w:rPr>
            </w:pPr>
            <w:r w:rsidRPr="00D4115B">
              <w:rPr>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47.15pt;margin-top:15.35pt;width:81.75pt;height:0;z-index:251657216" o:connectortype="straight"/>
              </w:pict>
            </w:r>
            <w:r w:rsidR="00EC3FAF" w:rsidRPr="00913091">
              <w:rPr>
                <w:b/>
                <w:sz w:val="26"/>
                <w:szCs w:val="26"/>
              </w:rPr>
              <w:t xml:space="preserve">TỔ </w:t>
            </w:r>
            <w:r w:rsidR="00E24A62" w:rsidRPr="00913091">
              <w:rPr>
                <w:b/>
                <w:sz w:val="26"/>
                <w:szCs w:val="26"/>
              </w:rPr>
              <w:t>TOÁN - TIN</w:t>
            </w:r>
          </w:p>
        </w:tc>
        <w:tc>
          <w:tcPr>
            <w:tcW w:w="5740" w:type="dxa"/>
          </w:tcPr>
          <w:p w:rsidR="00EC3FAF" w:rsidRPr="00913091" w:rsidRDefault="00EC3FAF" w:rsidP="00CF6100">
            <w:pPr>
              <w:rPr>
                <w:b/>
                <w:sz w:val="26"/>
                <w:szCs w:val="26"/>
              </w:rPr>
            </w:pPr>
            <w:r w:rsidRPr="00913091">
              <w:rPr>
                <w:b/>
                <w:sz w:val="26"/>
                <w:szCs w:val="26"/>
              </w:rPr>
              <w:t xml:space="preserve">CỘNG HÒA XÃ HỘI CHỦ NGHĨA VIỆT </w:t>
            </w:r>
            <w:smartTag w:uri="urn:schemas-microsoft-com:office:smarttags" w:element="country-region">
              <w:smartTag w:uri="urn:schemas-microsoft-com:office:smarttags" w:element="place">
                <w:r w:rsidRPr="00913091">
                  <w:rPr>
                    <w:b/>
                    <w:sz w:val="26"/>
                    <w:szCs w:val="26"/>
                  </w:rPr>
                  <w:t>NAM</w:t>
                </w:r>
              </w:smartTag>
            </w:smartTag>
          </w:p>
          <w:p w:rsidR="00EC3FAF" w:rsidRPr="00913091" w:rsidRDefault="00D4115B" w:rsidP="00CF6100">
            <w:pPr>
              <w:jc w:val="center"/>
              <w:rPr>
                <w:b/>
                <w:sz w:val="26"/>
                <w:szCs w:val="26"/>
              </w:rPr>
            </w:pPr>
            <w:r w:rsidRPr="00D4115B">
              <w:rPr>
                <w:b/>
                <w:noProof/>
                <w:szCs w:val="26"/>
              </w:rPr>
              <w:pict>
                <v:shape id="_x0000_s1027" type="#_x0000_t32" style="position:absolute;left:0;text-align:left;margin-left:52.6pt;margin-top:14.6pt;width:172.5pt;height:0;z-index:251658240" o:connectortype="straight"/>
              </w:pict>
            </w:r>
            <w:r w:rsidR="00EC3FAF" w:rsidRPr="00913091">
              <w:rPr>
                <w:b/>
                <w:szCs w:val="26"/>
              </w:rPr>
              <w:t>Độc lập – Tự do – Hạnh phúc</w:t>
            </w:r>
          </w:p>
        </w:tc>
      </w:tr>
    </w:tbl>
    <w:p w:rsidR="00AA1CF6" w:rsidRDefault="00AA1CF6" w:rsidP="00CF6100"/>
    <w:p w:rsidR="00EC3FAF" w:rsidRPr="00EC3FAF" w:rsidRDefault="00EC3FAF" w:rsidP="00CF6100">
      <w:pPr>
        <w:jc w:val="center"/>
        <w:rPr>
          <w:b/>
          <w:sz w:val="32"/>
          <w:szCs w:val="32"/>
        </w:rPr>
      </w:pPr>
      <w:r w:rsidRPr="00EC3FAF">
        <w:rPr>
          <w:b/>
          <w:sz w:val="32"/>
          <w:szCs w:val="32"/>
        </w:rPr>
        <w:t>BÁO CÁO</w:t>
      </w:r>
    </w:p>
    <w:p w:rsidR="00EC3FAF" w:rsidRPr="00EC3FAF" w:rsidRDefault="00EC3FAF" w:rsidP="00CF6100">
      <w:pPr>
        <w:jc w:val="center"/>
        <w:rPr>
          <w:b/>
        </w:rPr>
      </w:pPr>
      <w:r w:rsidRPr="00EC3FAF">
        <w:rPr>
          <w:b/>
        </w:rPr>
        <w:t xml:space="preserve">KẾT QUẢ THỰC HIỆN CHUYÊN ĐỀ MÔN TOÁN </w:t>
      </w:r>
    </w:p>
    <w:p w:rsidR="00EC3FAF" w:rsidRDefault="00EC3FAF" w:rsidP="00CF6100">
      <w:pPr>
        <w:jc w:val="center"/>
        <w:rPr>
          <w:b/>
        </w:rPr>
      </w:pPr>
      <w:r w:rsidRPr="00EC3FAF">
        <w:rPr>
          <w:b/>
        </w:rPr>
        <w:t xml:space="preserve">Học kì </w:t>
      </w:r>
      <w:r w:rsidR="00E24A62">
        <w:rPr>
          <w:b/>
        </w:rPr>
        <w:t>I</w:t>
      </w:r>
      <w:r w:rsidRPr="00EC3FAF">
        <w:rPr>
          <w:b/>
        </w:rPr>
        <w:t>I năm học 201</w:t>
      </w:r>
      <w:r w:rsidR="00E24A62">
        <w:rPr>
          <w:b/>
        </w:rPr>
        <w:t>7</w:t>
      </w:r>
      <w:r w:rsidRPr="00EC3FAF">
        <w:rPr>
          <w:b/>
        </w:rPr>
        <w:t xml:space="preserve"> - 201</w:t>
      </w:r>
      <w:r w:rsidR="00E24A62">
        <w:rPr>
          <w:b/>
        </w:rPr>
        <w:t>8</w:t>
      </w:r>
    </w:p>
    <w:p w:rsidR="00EC3FAF" w:rsidRDefault="00EC3FAF" w:rsidP="00CF6100">
      <w:pPr>
        <w:spacing w:before="60" w:after="60"/>
        <w:ind w:right="-32" w:firstLine="360"/>
        <w:jc w:val="both"/>
      </w:pPr>
      <w:r>
        <w:t>Thực hiện kế hoạch, nhiệm vụ năm học 201</w:t>
      </w:r>
      <w:r w:rsidR="00DB79FD">
        <w:t>7</w:t>
      </w:r>
      <w:r>
        <w:t xml:space="preserve"> - 201</w:t>
      </w:r>
      <w:r w:rsidR="00DB79FD">
        <w:t>8</w:t>
      </w:r>
      <w:r>
        <w:t xml:space="preserve"> của trường THCS </w:t>
      </w:r>
      <w:r w:rsidR="00DB79FD">
        <w:t>Đăk Nang</w:t>
      </w:r>
    </w:p>
    <w:p w:rsidR="00EC3FAF" w:rsidRDefault="00EC3FAF" w:rsidP="00CF6100">
      <w:pPr>
        <w:spacing w:before="60" w:after="60"/>
        <w:ind w:right="-32" w:firstLine="360"/>
        <w:jc w:val="both"/>
      </w:pPr>
      <w:r>
        <w:t xml:space="preserve">Thực hiện theo kế hoạch năm học </w:t>
      </w:r>
      <w:r w:rsidR="00DB79FD">
        <w:t xml:space="preserve">2017 - 2018 </w:t>
      </w:r>
      <w:r>
        <w:t xml:space="preserve">của tổ chuyên môn </w:t>
      </w:r>
      <w:r w:rsidR="00DB79FD">
        <w:t>Toán – Tin.</w:t>
      </w:r>
    </w:p>
    <w:p w:rsidR="00EC3FAF" w:rsidRDefault="00EC3FAF" w:rsidP="00CF6100">
      <w:pPr>
        <w:spacing w:before="60" w:after="60"/>
        <w:ind w:right="-1080" w:firstLine="360"/>
        <w:jc w:val="both"/>
      </w:pPr>
      <w:r>
        <w:t xml:space="preserve">Thực hiện theo kế hoạch tổ chức chuyên đề của tổ </w:t>
      </w:r>
      <w:r w:rsidR="00DB79FD">
        <w:t>Toán – Tin.</w:t>
      </w:r>
    </w:p>
    <w:p w:rsidR="00EC3FAF" w:rsidRDefault="00EC3FAF" w:rsidP="00CF6100">
      <w:pPr>
        <w:spacing w:before="60" w:after="60"/>
        <w:ind w:right="-32"/>
        <w:jc w:val="both"/>
      </w:pPr>
      <w:r>
        <w:t xml:space="preserve">    Tổ chuyên môn </w:t>
      </w:r>
      <w:r w:rsidR="00DB79FD">
        <w:t xml:space="preserve">Toán – Tin </w:t>
      </w:r>
      <w:r>
        <w:t>đã tổ chức chuyên đề môn Toán và có kết quả  như sau:</w:t>
      </w:r>
    </w:p>
    <w:p w:rsidR="00EC3FAF" w:rsidRPr="007E4478" w:rsidRDefault="00EC3FAF" w:rsidP="00CF6100">
      <w:pPr>
        <w:rPr>
          <w:b/>
        </w:rPr>
      </w:pPr>
      <w:r w:rsidRPr="007E4478">
        <w:rPr>
          <w:b/>
        </w:rPr>
        <w:t>I .Thời gian, địa điểm, thành phần tham gia.</w:t>
      </w:r>
    </w:p>
    <w:p w:rsidR="00EC3FAF" w:rsidRDefault="00EC3FAF" w:rsidP="00CF6100">
      <w:r w:rsidRPr="007E4478">
        <w:rPr>
          <w:b/>
        </w:rPr>
        <w:t>1</w:t>
      </w:r>
      <w:r>
        <w:t xml:space="preserve">. </w:t>
      </w:r>
      <w:r w:rsidRPr="007E4478">
        <w:rPr>
          <w:b/>
        </w:rPr>
        <w:t>Thời gian:</w:t>
      </w:r>
      <w:r>
        <w:t xml:space="preserve"> </w:t>
      </w:r>
      <w:r w:rsidR="00DB79FD">
        <w:t>Từ ngày 27/ 11/2017 đến 0</w:t>
      </w:r>
      <w:r w:rsidR="00EB1A23">
        <w:t>2</w:t>
      </w:r>
      <w:r w:rsidR="00DB79FD">
        <w:t>/12/2018</w:t>
      </w:r>
    </w:p>
    <w:p w:rsidR="00EC3FAF" w:rsidRPr="007E4478" w:rsidRDefault="00EC3FAF" w:rsidP="00CF6100">
      <w:pPr>
        <w:rPr>
          <w:b/>
        </w:rPr>
      </w:pPr>
      <w:r w:rsidRPr="007E4478">
        <w:rPr>
          <w:b/>
        </w:rPr>
        <w:t xml:space="preserve">2. Địa điểm : </w:t>
      </w:r>
    </w:p>
    <w:p w:rsidR="00EC3FAF" w:rsidRDefault="00EC3FAF" w:rsidP="00CF6100">
      <w:r>
        <w:t>- Triển khai thực hiện tại lớp 6B.</w:t>
      </w:r>
    </w:p>
    <w:p w:rsidR="00EC3FAF" w:rsidRDefault="00EC3FAF" w:rsidP="00CF6100">
      <w:r>
        <w:t>- Đánh giá, rút ra kết luận</w:t>
      </w:r>
      <w:r w:rsidR="00AD15FA">
        <w:t xml:space="preserve"> chung</w:t>
      </w:r>
      <w:r>
        <w:t xml:space="preserve"> tại văn phòng nhà trường.</w:t>
      </w:r>
    </w:p>
    <w:p w:rsidR="00EC3FAF" w:rsidRPr="007E4478" w:rsidRDefault="00EC3FAF" w:rsidP="00CF6100">
      <w:pPr>
        <w:rPr>
          <w:b/>
        </w:rPr>
      </w:pPr>
      <w:r w:rsidRPr="007E4478">
        <w:rPr>
          <w:b/>
        </w:rPr>
        <w:t>3. Thành phần :</w:t>
      </w:r>
    </w:p>
    <w:p w:rsidR="00EC3FAF" w:rsidRDefault="00EC3FAF" w:rsidP="00CF6100">
      <w:r>
        <w:t xml:space="preserve">- </w:t>
      </w:r>
      <w:r w:rsidR="00EB1A23">
        <w:t>T</w:t>
      </w:r>
      <w:r>
        <w:t xml:space="preserve">ổ chuyên môn </w:t>
      </w:r>
      <w:r w:rsidR="00EB1A23">
        <w:t>Toán – Tin.</w:t>
      </w:r>
    </w:p>
    <w:p w:rsidR="00EC3FAF" w:rsidRPr="007E4478" w:rsidRDefault="00EC3FAF" w:rsidP="00CF6100">
      <w:pPr>
        <w:rPr>
          <w:b/>
        </w:rPr>
      </w:pPr>
      <w:r w:rsidRPr="007E4478">
        <w:rPr>
          <w:b/>
        </w:rPr>
        <w:t>II. Nội  dung.</w:t>
      </w:r>
    </w:p>
    <w:p w:rsidR="00EC3FAF" w:rsidRPr="007E4478" w:rsidRDefault="00AD15FA" w:rsidP="00CF6100">
      <w:pPr>
        <w:rPr>
          <w:b/>
        </w:rPr>
      </w:pPr>
      <w:r w:rsidRPr="007E4478">
        <w:rPr>
          <w:b/>
        </w:rPr>
        <w:t>1.</w:t>
      </w:r>
      <w:r w:rsidR="00EC3FAF" w:rsidRPr="007E4478">
        <w:rPr>
          <w:b/>
        </w:rPr>
        <w:t xml:space="preserve">Công tác thảo luận, </w:t>
      </w:r>
      <w:r w:rsidRPr="007E4478">
        <w:rPr>
          <w:b/>
        </w:rPr>
        <w:t>đưa ra lý thuyết chung.</w:t>
      </w:r>
    </w:p>
    <w:p w:rsidR="00EB1A23" w:rsidRPr="004B4E24" w:rsidRDefault="00AD15FA" w:rsidP="00CF6100">
      <w:pPr>
        <w:spacing w:before="60" w:after="60"/>
        <w:ind w:right="-32"/>
        <w:jc w:val="both"/>
        <w:rPr>
          <w:b/>
          <w:bCs/>
          <w:iCs/>
        </w:rPr>
      </w:pPr>
      <w:r>
        <w:t xml:space="preserve">- Nhóm chuyên môn Toán đã thống nhất nội dung chuyên đề : </w:t>
      </w:r>
      <w:r w:rsidR="00EB1A23" w:rsidRPr="004B4E24">
        <w:rPr>
          <w:b/>
          <w:bCs/>
          <w:iCs/>
        </w:rPr>
        <w:t>Nâng cao kĩ năng cộng các số nguyên cho học sinh lớp 6</w:t>
      </w:r>
    </w:p>
    <w:p w:rsidR="00AD15FA" w:rsidRDefault="00AD15FA" w:rsidP="00CF6100">
      <w:pPr>
        <w:spacing w:before="60" w:after="60"/>
        <w:ind w:right="-32"/>
        <w:jc w:val="both"/>
      </w:pPr>
      <w:r>
        <w:t xml:space="preserve">- Tiến hành thảo luận, đưa ra các bước khi giảng dạy </w:t>
      </w:r>
      <w:r w:rsidR="00EB1A23">
        <w:t>bài “Cộng hai số nguyên cùng dấu” và bài “Cộng hai số nguyên khác dấu”, môn toán 6.</w:t>
      </w:r>
    </w:p>
    <w:p w:rsidR="00AD15FA" w:rsidRPr="007E4478" w:rsidRDefault="00AD15FA" w:rsidP="00CF6100">
      <w:pPr>
        <w:spacing w:before="60" w:after="60"/>
        <w:ind w:right="-32"/>
        <w:jc w:val="both"/>
        <w:rPr>
          <w:b/>
        </w:rPr>
      </w:pPr>
      <w:r w:rsidRPr="007E4478">
        <w:rPr>
          <w:b/>
        </w:rPr>
        <w:t>2.Tiến hành thực hiện chuyên đề.</w:t>
      </w:r>
    </w:p>
    <w:p w:rsidR="00BE47DE" w:rsidRDefault="00EB1A23" w:rsidP="00CF6100">
      <w:pPr>
        <w:spacing w:before="60" w:after="60"/>
        <w:ind w:right="-32"/>
        <w:jc w:val="both"/>
      </w:pPr>
      <w:r>
        <w:t xml:space="preserve">- Tổ chức thực hiện lần 1 vào ngày 28/11/2017 tại lớp 6C và ngày 29/11/2017 tại </w:t>
      </w:r>
    </w:p>
    <w:p w:rsidR="00EB1A23" w:rsidRDefault="00EB1A23" w:rsidP="00CF6100">
      <w:pPr>
        <w:spacing w:before="60" w:after="60"/>
        <w:ind w:right="-32"/>
        <w:jc w:val="both"/>
      </w:pPr>
      <w:r>
        <w:t>lớp 6B bài “Cộng hai số nguyên cùng dấu”. Rút kinh nghiệm sau khi thực hiện.</w:t>
      </w:r>
    </w:p>
    <w:p w:rsidR="00AD15FA" w:rsidRDefault="00AD15FA" w:rsidP="00CF6100">
      <w:pPr>
        <w:spacing w:before="60" w:after="60"/>
        <w:ind w:right="-32"/>
        <w:jc w:val="both"/>
      </w:pPr>
      <w:r>
        <w:t xml:space="preserve">- Tổ chức thực hiện lần </w:t>
      </w:r>
      <w:r w:rsidR="00EB1A23">
        <w:t>2</w:t>
      </w:r>
      <w:r>
        <w:t xml:space="preserve"> vào ngày </w:t>
      </w:r>
      <w:r w:rsidR="00EB1A23">
        <w:t xml:space="preserve">30/11/2017 </w:t>
      </w:r>
      <w:r>
        <w:t>tại lớp 6</w:t>
      </w:r>
      <w:r w:rsidR="00EB1A23">
        <w:t>B và 6C, bài “Cộng hai số nguyên khác dấu”</w:t>
      </w:r>
      <w:r>
        <w:t xml:space="preserve">. </w:t>
      </w:r>
      <w:r w:rsidR="00D75090">
        <w:t>Đánh giá, nhận xét, đưa ra thống nhất chung.</w:t>
      </w:r>
    </w:p>
    <w:p w:rsidR="00AD15FA" w:rsidRPr="007E4478" w:rsidRDefault="00AD15FA" w:rsidP="00CF6100">
      <w:pPr>
        <w:spacing w:before="60" w:after="60"/>
        <w:ind w:right="-32"/>
        <w:jc w:val="both"/>
        <w:rPr>
          <w:b/>
        </w:rPr>
      </w:pPr>
      <w:r w:rsidRPr="007E4478">
        <w:rPr>
          <w:b/>
        </w:rPr>
        <w:t>3. Kết luận chung.</w:t>
      </w:r>
    </w:p>
    <w:p w:rsidR="00AD15FA" w:rsidRDefault="00D812B1" w:rsidP="00CF6100">
      <w:pPr>
        <w:spacing w:before="60" w:after="60"/>
        <w:ind w:right="-32"/>
        <w:jc w:val="both"/>
      </w:pPr>
      <w:r>
        <w:t xml:space="preserve">   Các phương án dạy học </w:t>
      </w:r>
      <w:r w:rsidR="00D75090">
        <w:t>“Cộng hai số nguyên”</w:t>
      </w:r>
      <w:r>
        <w:t>:</w:t>
      </w:r>
    </w:p>
    <w:p w:rsidR="00D812B1" w:rsidRPr="00D812B1" w:rsidRDefault="00CB6214" w:rsidP="00CF6100">
      <w:pPr>
        <w:jc w:val="both"/>
        <w:rPr>
          <w:b/>
          <w:i/>
        </w:rPr>
      </w:pPr>
      <w:r>
        <w:rPr>
          <w:b/>
          <w:i/>
        </w:rPr>
        <w:t>a,</w:t>
      </w:r>
      <w:r w:rsidR="00D75090">
        <w:rPr>
          <w:b/>
          <w:i/>
        </w:rPr>
        <w:t xml:space="preserve"> Bài “Phép cộng hai số nguyên cùng dấu”:</w:t>
      </w:r>
    </w:p>
    <w:p w:rsidR="00D812B1" w:rsidRPr="00D812B1" w:rsidRDefault="00D75090" w:rsidP="00CF6100">
      <w:pPr>
        <w:jc w:val="both"/>
      </w:pPr>
      <w:r>
        <w:rPr>
          <w:b/>
          <w:i/>
          <w:u w:val="single"/>
        </w:rPr>
        <w:t>Bước 1</w:t>
      </w:r>
      <w:r w:rsidR="00D812B1" w:rsidRPr="00D812B1">
        <w:rPr>
          <w:b/>
          <w:i/>
          <w:u w:val="single"/>
        </w:rPr>
        <w:t>:</w:t>
      </w:r>
      <w:r w:rsidR="00D812B1" w:rsidRPr="00D812B1">
        <w:t xml:space="preserve"> </w:t>
      </w:r>
      <w:r w:rsidR="00BE47DE">
        <w:t>K</w:t>
      </w:r>
      <w:r>
        <w:t>iểm tra bài cũ  để nhắc lại giá trị tuyệt đối của số nguyên.</w:t>
      </w:r>
    </w:p>
    <w:p w:rsidR="00D75090" w:rsidRPr="003F50E1" w:rsidRDefault="00D812B1" w:rsidP="00CF6100">
      <w:pPr>
        <w:jc w:val="both"/>
      </w:pPr>
      <w:r w:rsidRPr="00D812B1">
        <w:rPr>
          <w:b/>
          <w:i/>
          <w:u w:val="single"/>
        </w:rPr>
        <w:t>Bước 2:</w:t>
      </w:r>
      <w:r w:rsidRPr="00D812B1">
        <w:t xml:space="preserve"> Cho học sinh </w:t>
      </w:r>
      <w:r w:rsidR="00D75090">
        <w:t>thực hiện phép cộng hai số tự nhiên</w:t>
      </w:r>
      <w:r w:rsidR="00702571">
        <w:t>. Đây chính là phép cộng</w:t>
      </w:r>
      <w:r w:rsidR="00D75090" w:rsidRPr="003F50E1">
        <w:t xml:space="preserve"> hai số nguyên dương</w:t>
      </w:r>
      <w:r w:rsidR="00702571">
        <w:t>.</w:t>
      </w:r>
    </w:p>
    <w:p w:rsidR="00D75090" w:rsidRPr="00364323" w:rsidRDefault="00D75090" w:rsidP="00CF6100">
      <w:pPr>
        <w:jc w:val="both"/>
      </w:pPr>
      <w:r w:rsidRPr="00702571">
        <w:rPr>
          <w:bCs/>
          <w:i/>
          <w:iCs/>
        </w:rPr>
        <w:t>Ví d</w:t>
      </w:r>
      <w:r w:rsidR="00702571">
        <w:rPr>
          <w:bCs/>
          <w:i/>
          <w:iCs/>
        </w:rPr>
        <w:t>ụ</w:t>
      </w:r>
      <w:r w:rsidR="00BE47DE">
        <w:rPr>
          <w:bCs/>
          <w:i/>
          <w:iCs/>
        </w:rPr>
        <w:t>1</w:t>
      </w:r>
      <w:r w:rsidRPr="00702571">
        <w:t>:</w:t>
      </w:r>
      <w:r w:rsidRPr="003F50E1">
        <w:t xml:space="preserve"> </w:t>
      </w:r>
      <w:r>
        <w:tab/>
      </w:r>
      <w:r w:rsidRPr="003F50E1">
        <w:t>(+</w:t>
      </w:r>
      <w:r>
        <w:t>5</w:t>
      </w:r>
      <w:r w:rsidRPr="003F50E1">
        <w:t>) + (+4) = (+</w:t>
      </w:r>
      <w:r>
        <w:t>9</w:t>
      </w:r>
      <w:r w:rsidRPr="003F50E1">
        <w:t xml:space="preserve">) </w:t>
      </w:r>
      <w:r>
        <w:t xml:space="preserve">  H</w:t>
      </w:r>
      <w:r w:rsidRPr="003F50E1">
        <w:t xml:space="preserve">ay </w:t>
      </w:r>
      <w:r>
        <w:tab/>
        <w:t>5</w:t>
      </w:r>
      <w:r w:rsidRPr="003F50E1">
        <w:t xml:space="preserve"> + 4 = </w:t>
      </w:r>
      <w:r>
        <w:t>9</w:t>
      </w:r>
    </w:p>
    <w:p w:rsidR="00D75090" w:rsidRPr="003F50E1" w:rsidRDefault="00D812B1" w:rsidP="00CF6100">
      <w:pPr>
        <w:jc w:val="both"/>
      </w:pPr>
      <w:r w:rsidRPr="00D812B1">
        <w:rPr>
          <w:b/>
          <w:i/>
          <w:u w:val="single"/>
        </w:rPr>
        <w:t xml:space="preserve">Bước </w:t>
      </w:r>
      <w:r w:rsidR="00D75090">
        <w:rPr>
          <w:b/>
          <w:i/>
          <w:u w:val="single"/>
        </w:rPr>
        <w:t>3</w:t>
      </w:r>
      <w:r w:rsidRPr="00D812B1">
        <w:rPr>
          <w:b/>
          <w:i/>
          <w:u w:val="single"/>
        </w:rPr>
        <w:t xml:space="preserve"> :</w:t>
      </w:r>
      <w:r w:rsidR="00D75090">
        <w:t xml:space="preserve"> Giáo viên</w:t>
      </w:r>
      <w:r w:rsidRPr="00D812B1">
        <w:t xml:space="preserve"> cho học sinh </w:t>
      </w:r>
      <w:r w:rsidR="00D75090">
        <w:t>thực hiện phép cộng hai số nguyên âm, nguyên tắc</w:t>
      </w:r>
      <w:r w:rsidRPr="00D812B1">
        <w:t>:</w:t>
      </w:r>
      <w:r w:rsidR="00D75090">
        <w:t xml:space="preserve"> </w:t>
      </w:r>
      <w:r w:rsidR="00D75090" w:rsidRPr="003F50E1">
        <w:t>không để ý đến dấu của hai số nguyên âm, ta lấ</w:t>
      </w:r>
      <w:r w:rsidR="00BE47DE">
        <w:t>y hai số đó cộng lại với nhau (</w:t>
      </w:r>
      <w:r w:rsidR="00D75090" w:rsidRPr="003F50E1">
        <w:t>hai số tự nhiên cộng nhau)  được kết quả là bao nhiêu sau đó  ghi dấu “</w:t>
      </w:r>
      <w:r w:rsidR="00BE47DE" w:rsidRPr="003F50E1">
        <w:t>–</w:t>
      </w:r>
      <w:r w:rsidR="00D75090" w:rsidRPr="003F50E1">
        <w:t>” vào thì sẽ ra được kết  quả.</w:t>
      </w:r>
    </w:p>
    <w:p w:rsidR="00D75090" w:rsidRPr="003F50E1" w:rsidRDefault="00D75090" w:rsidP="00CF6100">
      <w:pPr>
        <w:jc w:val="both"/>
      </w:pPr>
      <w:r w:rsidRPr="00702571">
        <w:rPr>
          <w:bCs/>
          <w:i/>
          <w:iCs/>
        </w:rPr>
        <w:lastRenderedPageBreak/>
        <w:t>Ví d</w:t>
      </w:r>
      <w:r w:rsidR="00702571">
        <w:rPr>
          <w:bCs/>
          <w:i/>
          <w:iCs/>
        </w:rPr>
        <w:t>ụ</w:t>
      </w:r>
      <w:r w:rsidR="00BE47DE">
        <w:rPr>
          <w:bCs/>
          <w:i/>
          <w:iCs/>
        </w:rPr>
        <w:t>2</w:t>
      </w:r>
      <w:r w:rsidRPr="00702571">
        <w:t>:</w:t>
      </w:r>
      <w:r w:rsidRPr="003F50E1">
        <w:t xml:space="preserve"> </w:t>
      </w:r>
      <w:r>
        <w:t xml:space="preserve"> </w:t>
      </w:r>
      <w:r w:rsidRPr="003F50E1">
        <w:t>Để tính (–</w:t>
      </w:r>
      <w:r>
        <w:t>5</w:t>
      </w:r>
      <w:r w:rsidRPr="003F50E1">
        <w:t>) + (–1</w:t>
      </w:r>
      <w:r>
        <w:t>5</w:t>
      </w:r>
      <w:r w:rsidRPr="003F50E1">
        <w:t xml:space="preserve">) thì  ta lấy </w:t>
      </w:r>
      <w:r>
        <w:t>5</w:t>
      </w:r>
      <w:r w:rsidRPr="003F50E1">
        <w:t xml:space="preserve"> + 1</w:t>
      </w:r>
      <w:r>
        <w:t>5</w:t>
      </w:r>
      <w:r w:rsidRPr="003F50E1">
        <w:t xml:space="preserve"> = 20 sau đó ghi dấu “–” vào số 20 được kết quả là </w:t>
      </w:r>
      <w:r w:rsidR="00702571" w:rsidRPr="003F50E1">
        <w:t>–</w:t>
      </w:r>
      <w:r w:rsidRPr="003F50E1">
        <w:t>20.</w:t>
      </w:r>
    </w:p>
    <w:p w:rsidR="00D75090" w:rsidRPr="003F50E1" w:rsidRDefault="00D75090" w:rsidP="00CF6100">
      <w:pPr>
        <w:ind w:firstLine="720"/>
        <w:jc w:val="both"/>
      </w:pPr>
      <w:r>
        <w:t>Trình bày phép tính như sau:</w:t>
      </w:r>
      <w:r w:rsidRPr="00AD0DDC">
        <w:t xml:space="preserve"> </w:t>
      </w:r>
      <w:r>
        <w:t xml:space="preserve"> </w:t>
      </w:r>
      <w:r w:rsidRPr="003F50E1">
        <w:t xml:space="preserve"> (–</w:t>
      </w:r>
      <w:r>
        <w:t>5</w:t>
      </w:r>
      <w:r w:rsidRPr="003F50E1">
        <w:t>) + (–1</w:t>
      </w:r>
      <w:r>
        <w:t>5</w:t>
      </w:r>
      <w:r w:rsidRPr="003F50E1">
        <w:t>) =  –</w:t>
      </w:r>
      <w:r>
        <w:t xml:space="preserve"> (5</w:t>
      </w:r>
      <w:r w:rsidRPr="003F50E1">
        <w:t xml:space="preserve"> + 1</w:t>
      </w:r>
      <w:r>
        <w:t>5) =</w:t>
      </w:r>
      <w:r w:rsidRPr="003F50E1">
        <w:t xml:space="preserve"> –20</w:t>
      </w:r>
    </w:p>
    <w:p w:rsidR="00702571" w:rsidRDefault="00702571" w:rsidP="00CF6100">
      <w:pPr>
        <w:jc w:val="both"/>
      </w:pPr>
      <w:r w:rsidRPr="00D812B1">
        <w:rPr>
          <w:b/>
          <w:i/>
          <w:u w:val="single"/>
        </w:rPr>
        <w:t xml:space="preserve">Bước </w:t>
      </w:r>
      <w:r>
        <w:rPr>
          <w:b/>
          <w:i/>
          <w:u w:val="single"/>
        </w:rPr>
        <w:t>4</w:t>
      </w:r>
      <w:r w:rsidRPr="00D812B1">
        <w:rPr>
          <w:b/>
          <w:i/>
          <w:u w:val="single"/>
        </w:rPr>
        <w:t xml:space="preserve"> :</w:t>
      </w:r>
      <w:r>
        <w:t xml:space="preserve">  Cho học sinh thực hiện phép cộng hai số nguyên cùng dấu bằng c</w:t>
      </w:r>
      <w:r w:rsidRPr="00702571">
        <w:rPr>
          <w:bCs/>
        </w:rPr>
        <w:t>ách dùng trục số và bút chì để tính</w:t>
      </w:r>
      <w:r>
        <w:t>, đ</w:t>
      </w:r>
      <w:r w:rsidRPr="003F50E1">
        <w:t>ây là cách tính trực quan</w:t>
      </w:r>
      <w:r>
        <w:t xml:space="preserve"> dùng trong </w:t>
      </w:r>
      <w:r w:rsidRPr="003F50E1">
        <w:t>phạm vi nhỏ tuỳ theo giới hạn của  trục số chúng ta làm, có thể chỉ tính trong</w:t>
      </w:r>
      <w:r>
        <w:t xml:space="preserve"> </w:t>
      </w:r>
      <w:r w:rsidRPr="003F50E1">
        <w:t xml:space="preserve"> phạm vi </w:t>
      </w:r>
      <w:r w:rsidR="00DD5DA8" w:rsidRPr="003F50E1">
        <w:t>–</w:t>
      </w:r>
      <w:r w:rsidRPr="003F50E1">
        <w:t>20; 20 hoặc</w:t>
      </w:r>
      <w:r w:rsidR="00BE47DE">
        <w:t xml:space="preserve"> </w:t>
      </w:r>
      <w:r w:rsidR="00DD5DA8" w:rsidRPr="003F50E1">
        <w:t>–</w:t>
      </w:r>
      <w:r w:rsidRPr="003F50E1">
        <w:t>30; 30</w:t>
      </w:r>
      <w:r>
        <w:t>. Nguyên tắc: “Cộng với số dương thì tiến về bên phải, cộng với số âm thì lùi lại bên trái:</w:t>
      </w:r>
    </w:p>
    <w:p w:rsidR="00DD5DA8" w:rsidRDefault="00702571" w:rsidP="00CF6100">
      <w:pPr>
        <w:jc w:val="both"/>
      </w:pPr>
      <w:r w:rsidRPr="00702571">
        <w:rPr>
          <w:i/>
        </w:rPr>
        <w:t>Ví dụ</w:t>
      </w:r>
      <w:r w:rsidR="00BE47DE">
        <w:rPr>
          <w:i/>
        </w:rPr>
        <w:t>3</w:t>
      </w:r>
      <w:r w:rsidRPr="00702571">
        <w:rPr>
          <w:i/>
        </w:rPr>
        <w:t>:</w:t>
      </w:r>
      <w:r w:rsidR="00DD5DA8">
        <w:t xml:space="preserve">  </w:t>
      </w:r>
    </w:p>
    <w:p w:rsidR="00BE47DE" w:rsidRDefault="00DD5DA8" w:rsidP="00CF6100">
      <w:pPr>
        <w:jc w:val="both"/>
      </w:pPr>
      <w:r>
        <w:t xml:space="preserve">a/ Tính: 2 + 3. </w:t>
      </w:r>
      <w:r>
        <w:tab/>
      </w:r>
    </w:p>
    <w:p w:rsidR="00BE47DE" w:rsidRDefault="00BE47DE" w:rsidP="00CF6100">
      <w:pPr>
        <w:ind w:firstLine="720"/>
        <w:jc w:val="both"/>
      </w:pPr>
      <w:r>
        <w:t xml:space="preserve">+ </w:t>
      </w:r>
      <w:r w:rsidR="00DD5DA8">
        <w:t>Trên trục số, xác định điểm biểu diễn số 2</w:t>
      </w:r>
    </w:p>
    <w:p w:rsidR="00DD5DA8" w:rsidRDefault="00BE47DE" w:rsidP="00CF6100">
      <w:pPr>
        <w:ind w:firstLine="720"/>
        <w:jc w:val="both"/>
      </w:pPr>
      <w:r>
        <w:t>+ T</w:t>
      </w:r>
      <w:r w:rsidR="00DD5DA8">
        <w:t>ừ vị trí số 2 tiến về bên phải thêm 3 đơn vị rồi dừng lại, điểm tại vị trí dừng lại là điểm biểu diễn số 5. Kết quả phép cộng là 5.</w:t>
      </w:r>
    </w:p>
    <w:p w:rsidR="00DD5DA8" w:rsidRDefault="001B08A4" w:rsidP="00CF6100">
      <w:pPr>
        <w:jc w:val="both"/>
      </w:pPr>
      <w:r>
        <w:rPr>
          <w:noProof/>
        </w:rPr>
        <w:drawing>
          <wp:inline distT="0" distB="0" distL="0" distR="0">
            <wp:extent cx="42481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48150" cy="895350"/>
                    </a:xfrm>
                    <a:prstGeom prst="rect">
                      <a:avLst/>
                    </a:prstGeom>
                    <a:noFill/>
                    <a:ln w="9525">
                      <a:noFill/>
                      <a:miter lim="800000"/>
                      <a:headEnd/>
                      <a:tailEnd/>
                    </a:ln>
                  </pic:spPr>
                </pic:pic>
              </a:graphicData>
            </a:graphic>
          </wp:inline>
        </w:drawing>
      </w:r>
    </w:p>
    <w:p w:rsidR="00BE47DE" w:rsidRDefault="00DD5DA8" w:rsidP="00CF6100">
      <w:pPr>
        <w:jc w:val="both"/>
      </w:pPr>
      <w:r>
        <w:t xml:space="preserve">b/ Tính: </w:t>
      </w:r>
      <w:r w:rsidRPr="003F50E1">
        <w:t>–</w:t>
      </w:r>
      <w:r>
        <w:t>2 + (</w:t>
      </w:r>
      <w:r w:rsidRPr="003F50E1">
        <w:t>–</w:t>
      </w:r>
      <w:r>
        <w:t xml:space="preserve">4).  </w:t>
      </w:r>
    </w:p>
    <w:p w:rsidR="00BE47DE" w:rsidRDefault="00BE47DE" w:rsidP="00CF6100">
      <w:pPr>
        <w:ind w:firstLine="720"/>
        <w:jc w:val="both"/>
      </w:pPr>
      <w:r>
        <w:t xml:space="preserve">+ </w:t>
      </w:r>
      <w:r w:rsidR="00DD5DA8">
        <w:t xml:space="preserve">Trên trục số, xác định điểm biểu diễn số </w:t>
      </w:r>
      <w:r w:rsidR="00DD5DA8" w:rsidRPr="003F50E1">
        <w:t>–</w:t>
      </w:r>
      <w:r w:rsidR="00DD5DA8">
        <w:t>2</w:t>
      </w:r>
    </w:p>
    <w:p w:rsidR="00DD5DA8" w:rsidRDefault="00BE47DE" w:rsidP="00CF6100">
      <w:pPr>
        <w:ind w:firstLine="720"/>
        <w:jc w:val="both"/>
      </w:pPr>
      <w:r>
        <w:t>+ T</w:t>
      </w:r>
      <w:r w:rsidR="00DD5DA8">
        <w:t xml:space="preserve">ừ vị trí số </w:t>
      </w:r>
      <w:r w:rsidR="00DD5DA8" w:rsidRPr="003F50E1">
        <w:t>–</w:t>
      </w:r>
      <w:r w:rsidR="00DD5DA8">
        <w:t xml:space="preserve">2 lùi về bên </w:t>
      </w:r>
      <w:r w:rsidR="00F8546C">
        <w:t>trái</w:t>
      </w:r>
      <w:r w:rsidR="00DD5DA8">
        <w:t xml:space="preserve"> thêm 4 đơn vị rồi dừng lại, điểm tại vị trí dừng lại là điểm biểu diễn số </w:t>
      </w:r>
      <w:r w:rsidR="00DD5DA8" w:rsidRPr="003F50E1">
        <w:t>–</w:t>
      </w:r>
      <w:r w:rsidR="00DD5DA8">
        <w:t xml:space="preserve">6 . Kết quả phép cộng là </w:t>
      </w:r>
      <w:r w:rsidR="00DD5DA8" w:rsidRPr="003F50E1">
        <w:t>–</w:t>
      </w:r>
      <w:r w:rsidR="00DD5DA8">
        <w:t>6.</w:t>
      </w:r>
    </w:p>
    <w:p w:rsidR="00DD5DA8" w:rsidRPr="00DD5DA8" w:rsidRDefault="001B08A4" w:rsidP="00CF6100">
      <w:pPr>
        <w:jc w:val="both"/>
      </w:pPr>
      <w:r>
        <w:rPr>
          <w:noProof/>
        </w:rPr>
        <w:drawing>
          <wp:inline distT="0" distB="0" distL="0" distR="0">
            <wp:extent cx="4257675"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257675" cy="1019175"/>
                    </a:xfrm>
                    <a:prstGeom prst="rect">
                      <a:avLst/>
                    </a:prstGeom>
                    <a:noFill/>
                    <a:ln w="9525">
                      <a:noFill/>
                      <a:miter lim="800000"/>
                      <a:headEnd/>
                      <a:tailEnd/>
                    </a:ln>
                  </pic:spPr>
                </pic:pic>
              </a:graphicData>
            </a:graphic>
          </wp:inline>
        </w:drawing>
      </w:r>
    </w:p>
    <w:p w:rsidR="00D75090" w:rsidRDefault="00D75090" w:rsidP="00CF6100">
      <w:pPr>
        <w:jc w:val="both"/>
      </w:pPr>
      <w:r w:rsidRPr="00D812B1">
        <w:rPr>
          <w:b/>
          <w:i/>
          <w:u w:val="single"/>
        </w:rPr>
        <w:t xml:space="preserve">Bước </w:t>
      </w:r>
      <w:r w:rsidR="00702571">
        <w:rPr>
          <w:b/>
          <w:i/>
          <w:u w:val="single"/>
        </w:rPr>
        <w:t>5</w:t>
      </w:r>
      <w:r w:rsidRPr="00D812B1">
        <w:rPr>
          <w:b/>
          <w:i/>
          <w:u w:val="single"/>
        </w:rPr>
        <w:t xml:space="preserve"> :</w:t>
      </w:r>
      <w:r>
        <w:t xml:space="preserve">  </w:t>
      </w:r>
      <w:r w:rsidR="00702571">
        <w:t>Cho học sinh làm các bài tập củng cố để:</w:t>
      </w:r>
    </w:p>
    <w:p w:rsidR="00D812B1" w:rsidRPr="00D812B1" w:rsidRDefault="00D812B1" w:rsidP="00CF6100">
      <w:pPr>
        <w:jc w:val="both"/>
      </w:pPr>
      <w:r>
        <w:t xml:space="preserve">- </w:t>
      </w:r>
      <w:r w:rsidR="00702571">
        <w:t>Kiểm tra, củng cố kĩ năng thực hiện phép cộng hai số nguyên cùng dấu, đặc biệt là cộng hai số nguyên âm của học sinh.</w:t>
      </w:r>
    </w:p>
    <w:p w:rsidR="00D812B1" w:rsidRPr="00D812B1" w:rsidRDefault="00D812B1" w:rsidP="00CF6100">
      <w:pPr>
        <w:jc w:val="both"/>
      </w:pPr>
      <w:r>
        <w:t xml:space="preserve">- </w:t>
      </w:r>
      <w:r w:rsidR="00702571">
        <w:t xml:space="preserve">Khắc sâu </w:t>
      </w:r>
      <w:r w:rsidRPr="00D812B1">
        <w:t xml:space="preserve">hoàn thiện </w:t>
      </w:r>
      <w:r w:rsidR="00702571">
        <w:t>cách cộng hai số nguyên cùng dấu</w:t>
      </w:r>
    </w:p>
    <w:p w:rsidR="00D75090" w:rsidRPr="00D812B1" w:rsidRDefault="00CB6214" w:rsidP="00CF6100">
      <w:pPr>
        <w:jc w:val="both"/>
        <w:rPr>
          <w:b/>
          <w:i/>
        </w:rPr>
      </w:pPr>
      <w:r>
        <w:rPr>
          <w:b/>
          <w:i/>
        </w:rPr>
        <w:t>b,</w:t>
      </w:r>
      <w:r w:rsidR="00D75090">
        <w:rPr>
          <w:b/>
          <w:i/>
        </w:rPr>
        <w:t xml:space="preserve"> Bài “Phép cộng hai số nguyên </w:t>
      </w:r>
      <w:r w:rsidR="00DD5DA8">
        <w:rPr>
          <w:b/>
          <w:i/>
        </w:rPr>
        <w:t>khác</w:t>
      </w:r>
      <w:r w:rsidR="00D75090">
        <w:rPr>
          <w:b/>
          <w:i/>
        </w:rPr>
        <w:t xml:space="preserve"> dấu”:</w:t>
      </w:r>
    </w:p>
    <w:p w:rsidR="007C5EED" w:rsidRPr="00D812B1" w:rsidRDefault="007C5EED" w:rsidP="00CF6100">
      <w:pPr>
        <w:jc w:val="both"/>
      </w:pPr>
      <w:r>
        <w:rPr>
          <w:b/>
          <w:i/>
          <w:u w:val="single"/>
        </w:rPr>
        <w:t>Bước 1</w:t>
      </w:r>
      <w:r w:rsidRPr="00D812B1">
        <w:rPr>
          <w:b/>
          <w:i/>
          <w:u w:val="single"/>
        </w:rPr>
        <w:t>:</w:t>
      </w:r>
      <w:r>
        <w:t xml:space="preserve"> Giáo viên thông qua </w:t>
      </w:r>
      <w:r w:rsidRPr="00D812B1">
        <w:t>việ</w:t>
      </w:r>
      <w:r>
        <w:t>c kiểm tra bài cũ để nhắc lại cách cộng hai số nguyên cùng dấu.</w:t>
      </w:r>
    </w:p>
    <w:p w:rsidR="007C5EED" w:rsidRPr="003F50E1" w:rsidRDefault="007C5EED" w:rsidP="00CF6100">
      <w:pPr>
        <w:jc w:val="both"/>
      </w:pPr>
      <w:r w:rsidRPr="00D812B1">
        <w:rPr>
          <w:b/>
          <w:i/>
          <w:u w:val="single"/>
        </w:rPr>
        <w:t xml:space="preserve">Bước </w:t>
      </w:r>
      <w:r>
        <w:rPr>
          <w:b/>
          <w:i/>
          <w:u w:val="single"/>
        </w:rPr>
        <w:t>2</w:t>
      </w:r>
      <w:r w:rsidRPr="00D812B1">
        <w:rPr>
          <w:b/>
          <w:i/>
          <w:u w:val="single"/>
        </w:rPr>
        <w:t>:</w:t>
      </w:r>
      <w:r>
        <w:t xml:space="preserve"> </w:t>
      </w:r>
      <w:r w:rsidRPr="003F50E1">
        <w:t>Đối với phép cộng hai số nguyên khác dấu giáo viên có thể chỉ mẹo cho học sinh như sau: không quan tâm gì đến dấu của hai số, lấy số lớn hơn trừ đi số bé hơn</w:t>
      </w:r>
      <w:r>
        <w:t xml:space="preserve"> (thay vì dùng cụm từ “số có giá trị tuyệt đối lớn hơn trừ số có giá trị tuyệt đối bé hơn” )</w:t>
      </w:r>
      <w:r w:rsidRPr="003F50E1">
        <w:t>, xem số lớn hơn mang dấu gì thì đặt dấu đó đằng trước kết quả.</w:t>
      </w:r>
      <w:r>
        <w:t xml:space="preserve"> </w:t>
      </w:r>
      <w:r w:rsidRPr="003F50E1">
        <w:t xml:space="preserve">Nếu số lớn hơn mang dấu “+” thì kết quả là số dương, nếu số lớn hơn mang dấu </w:t>
      </w:r>
      <w:r>
        <w:t>“–</w:t>
      </w:r>
      <w:r w:rsidRPr="003F50E1">
        <w:t>” thì kết quả là số âm.</w:t>
      </w:r>
    </w:p>
    <w:p w:rsidR="007C5EED" w:rsidRDefault="007C5EED" w:rsidP="00CF6100">
      <w:pPr>
        <w:jc w:val="both"/>
      </w:pPr>
      <w:r w:rsidRPr="00BE47DE">
        <w:rPr>
          <w:bCs/>
          <w:i/>
          <w:iCs/>
        </w:rPr>
        <w:t xml:space="preserve">Ví dụ </w:t>
      </w:r>
      <w:r w:rsidR="00BE47DE">
        <w:rPr>
          <w:bCs/>
          <w:i/>
          <w:iCs/>
        </w:rPr>
        <w:t>4</w:t>
      </w:r>
      <w:r w:rsidRPr="00BE47DE">
        <w:t>:</w:t>
      </w:r>
      <w:r w:rsidR="00BE47DE">
        <w:rPr>
          <w:b/>
        </w:rPr>
        <w:t xml:space="preserve">  </w:t>
      </w:r>
      <w:r w:rsidRPr="003F50E1">
        <w:t>Để tính (–4</w:t>
      </w:r>
      <w:r>
        <w:t>5</w:t>
      </w:r>
      <w:r w:rsidRPr="003F50E1">
        <w:t>) + 2</w:t>
      </w:r>
      <w:r>
        <w:t>1</w:t>
      </w:r>
      <w:r w:rsidRPr="003F50E1">
        <w:t>, không để ý đến dấu của các số, ta xét thấy 4</w:t>
      </w:r>
      <w:r>
        <w:t>5</w:t>
      </w:r>
      <w:r w:rsidRPr="003F50E1">
        <w:t xml:space="preserve"> &gt; 2</w:t>
      </w:r>
      <w:r>
        <w:t>1</w:t>
      </w:r>
      <w:r w:rsidRPr="003F50E1">
        <w:t>, lấy 4</w:t>
      </w:r>
      <w:r>
        <w:t>5</w:t>
      </w:r>
      <w:r w:rsidRPr="003F50E1">
        <w:t xml:space="preserve"> – 2</w:t>
      </w:r>
      <w:r>
        <w:t>1</w:t>
      </w:r>
      <w:r w:rsidRPr="003F50E1">
        <w:t xml:space="preserve"> = </w:t>
      </w:r>
      <w:r>
        <w:t>24</w:t>
      </w:r>
      <w:r w:rsidRPr="003F50E1">
        <w:t>, số lớn hơn là 4</w:t>
      </w:r>
      <w:r>
        <w:t>5</w:t>
      </w:r>
      <w:r w:rsidRPr="003F50E1">
        <w:t xml:space="preserve"> mang dấu </w:t>
      </w:r>
      <w:r>
        <w:t>“–</w:t>
      </w:r>
      <w:r w:rsidRPr="003F50E1">
        <w:t xml:space="preserve">” nên ta đặt dấu </w:t>
      </w:r>
      <w:r>
        <w:t>“–</w:t>
      </w:r>
      <w:r w:rsidRPr="003F50E1">
        <w:t>”</w:t>
      </w:r>
      <w:r>
        <w:t xml:space="preserve"> </w:t>
      </w:r>
      <w:r w:rsidRPr="003F50E1">
        <w:t xml:space="preserve">trước số </w:t>
      </w:r>
      <w:r>
        <w:t>24</w:t>
      </w:r>
      <w:r w:rsidRPr="003F50E1">
        <w:t>. Vậy (–4</w:t>
      </w:r>
      <w:r>
        <w:t>5</w:t>
      </w:r>
      <w:r w:rsidRPr="003F50E1">
        <w:t>) + 2</w:t>
      </w:r>
      <w:r>
        <w:t>1</w:t>
      </w:r>
      <w:r w:rsidRPr="003F50E1">
        <w:t xml:space="preserve"> = –</w:t>
      </w:r>
      <w:r>
        <w:t>24.</w:t>
      </w:r>
    </w:p>
    <w:p w:rsidR="007C5EED" w:rsidRPr="00AD0DDC" w:rsidRDefault="007C5EED" w:rsidP="00CF6100">
      <w:pPr>
        <w:ind w:firstLine="720"/>
        <w:jc w:val="both"/>
      </w:pPr>
      <w:r>
        <w:t>Trình bày phép tính như sau:</w:t>
      </w:r>
      <w:r w:rsidRPr="00AD0DDC">
        <w:t xml:space="preserve"> </w:t>
      </w:r>
      <w:r w:rsidR="00BE47DE">
        <w:t xml:space="preserve"> </w:t>
      </w:r>
      <w:r w:rsidRPr="003F50E1">
        <w:t>(–4</w:t>
      </w:r>
      <w:r>
        <w:t>5</w:t>
      </w:r>
      <w:r w:rsidRPr="003F50E1">
        <w:t>) + 2</w:t>
      </w:r>
      <w:r>
        <w:t>1</w:t>
      </w:r>
      <w:r w:rsidRPr="003F50E1">
        <w:t xml:space="preserve"> = –</w:t>
      </w:r>
      <w:r>
        <w:t xml:space="preserve"> (</w:t>
      </w:r>
      <w:r w:rsidRPr="003F50E1">
        <w:t>4</w:t>
      </w:r>
      <w:r>
        <w:t>5</w:t>
      </w:r>
      <w:r w:rsidRPr="003F50E1">
        <w:t xml:space="preserve"> – 2</w:t>
      </w:r>
      <w:r>
        <w:t>1) =</w:t>
      </w:r>
      <w:r w:rsidRPr="003F50E1">
        <w:t xml:space="preserve"> –</w:t>
      </w:r>
      <w:r>
        <w:t>24</w:t>
      </w:r>
    </w:p>
    <w:p w:rsidR="007C5EED" w:rsidRDefault="007C5EED" w:rsidP="00CF6100">
      <w:pPr>
        <w:jc w:val="both"/>
      </w:pPr>
      <w:r w:rsidRPr="00BE47DE">
        <w:rPr>
          <w:bCs/>
          <w:i/>
          <w:iCs/>
        </w:rPr>
        <w:lastRenderedPageBreak/>
        <w:t xml:space="preserve">Ví dụ </w:t>
      </w:r>
      <w:r w:rsidR="00BE47DE">
        <w:rPr>
          <w:bCs/>
          <w:i/>
          <w:iCs/>
        </w:rPr>
        <w:t>5</w:t>
      </w:r>
      <w:r w:rsidRPr="00BE47DE">
        <w:t>:</w:t>
      </w:r>
      <w:r w:rsidR="00BE47DE">
        <w:t xml:space="preserve">  </w:t>
      </w:r>
      <w:r w:rsidRPr="003F50E1">
        <w:t xml:space="preserve">Để tính  </w:t>
      </w:r>
      <w:r>
        <w:t>55</w:t>
      </w:r>
      <w:r w:rsidRPr="003F50E1">
        <w:t xml:space="preserve"> + (–35), không để ý đến dấu của các số, ta thấy 5</w:t>
      </w:r>
      <w:r>
        <w:t>5</w:t>
      </w:r>
      <w:r w:rsidRPr="003F50E1">
        <w:t xml:space="preserve"> &gt; 35, lấy 5</w:t>
      </w:r>
      <w:r>
        <w:t>5</w:t>
      </w:r>
      <w:r w:rsidRPr="003F50E1">
        <w:t xml:space="preserve"> – 35 = 2</w:t>
      </w:r>
      <w:r>
        <w:t>0</w:t>
      </w:r>
      <w:r w:rsidRPr="003F50E1">
        <w:t>, số lớn hơn là 5</w:t>
      </w:r>
      <w:r>
        <w:t>5</w:t>
      </w:r>
      <w:r w:rsidRPr="003F50E1">
        <w:t xml:space="preserve"> mang dấu “+” nên  ta đặt dấu “+” trước kết qu</w:t>
      </w:r>
      <w:r>
        <w:t>ả (</w:t>
      </w:r>
      <w:r w:rsidRPr="003F50E1">
        <w:t>khỏi cần đặt dấu cũng được)</w:t>
      </w:r>
      <w:r>
        <w:t>.</w:t>
      </w:r>
      <w:r w:rsidRPr="003F50E1">
        <w:t>Vậy: 5</w:t>
      </w:r>
      <w:r>
        <w:t>5</w:t>
      </w:r>
      <w:r w:rsidRPr="003F50E1">
        <w:t xml:space="preserve"> + (–35) = 2</w:t>
      </w:r>
      <w:r>
        <w:t>0</w:t>
      </w:r>
    </w:p>
    <w:p w:rsidR="007C5EED" w:rsidRPr="00AD0DDC" w:rsidRDefault="007C5EED" w:rsidP="00CF6100">
      <w:pPr>
        <w:ind w:firstLine="720"/>
        <w:jc w:val="both"/>
      </w:pPr>
      <w:r>
        <w:t xml:space="preserve">Trình bày phép tính như sau: </w:t>
      </w:r>
      <w:r w:rsidRPr="003F50E1">
        <w:t>5</w:t>
      </w:r>
      <w:r>
        <w:t>5</w:t>
      </w:r>
      <w:r w:rsidRPr="003F50E1">
        <w:t xml:space="preserve"> + (–35) =</w:t>
      </w:r>
      <w:r>
        <w:t xml:space="preserve"> + (</w:t>
      </w:r>
      <w:r w:rsidRPr="003F50E1">
        <w:t>5</w:t>
      </w:r>
      <w:r>
        <w:t>5</w:t>
      </w:r>
      <w:r w:rsidRPr="003F50E1">
        <w:t xml:space="preserve"> – 35</w:t>
      </w:r>
      <w:r>
        <w:t>)</w:t>
      </w:r>
      <w:r w:rsidRPr="003F50E1">
        <w:t xml:space="preserve"> = 2</w:t>
      </w:r>
      <w:r>
        <w:t>0</w:t>
      </w:r>
    </w:p>
    <w:p w:rsidR="00F8546C" w:rsidRDefault="007C5EED" w:rsidP="00CF6100">
      <w:pPr>
        <w:jc w:val="both"/>
        <w:rPr>
          <w:bCs/>
        </w:rPr>
      </w:pPr>
      <w:r w:rsidRPr="00D812B1">
        <w:rPr>
          <w:b/>
          <w:i/>
          <w:u w:val="single"/>
        </w:rPr>
        <w:t xml:space="preserve">Bước </w:t>
      </w:r>
      <w:r w:rsidR="00BE47DE">
        <w:rPr>
          <w:b/>
          <w:i/>
          <w:u w:val="single"/>
        </w:rPr>
        <w:t>3</w:t>
      </w:r>
      <w:r w:rsidRPr="00D812B1">
        <w:rPr>
          <w:b/>
          <w:i/>
          <w:u w:val="single"/>
        </w:rPr>
        <w:t>:</w:t>
      </w:r>
      <w:r>
        <w:t xml:space="preserve">  Cho học sinh thực hiện phép cộng bằng c</w:t>
      </w:r>
      <w:r w:rsidRPr="00702571">
        <w:rPr>
          <w:bCs/>
        </w:rPr>
        <w:t xml:space="preserve">ách dùng trục số và bút chì để </w:t>
      </w:r>
    </w:p>
    <w:p w:rsidR="007C5EED" w:rsidRDefault="007C5EED" w:rsidP="00CF6100">
      <w:pPr>
        <w:jc w:val="both"/>
      </w:pPr>
      <w:r w:rsidRPr="00702571">
        <w:rPr>
          <w:bCs/>
        </w:rPr>
        <w:t>tính</w:t>
      </w:r>
      <w:r>
        <w:t>, đ</w:t>
      </w:r>
      <w:r w:rsidRPr="003F50E1">
        <w:t>ây là cách tính trực quan</w:t>
      </w:r>
      <w:r>
        <w:t xml:space="preserve"> dùng trong </w:t>
      </w:r>
      <w:r w:rsidRPr="003F50E1">
        <w:t>phạm vi nhỏ tuỳ theo giới hạn của  trục</w:t>
      </w:r>
      <w:r w:rsidR="00F8546C">
        <w:t xml:space="preserve"> </w:t>
      </w:r>
      <w:r w:rsidRPr="003F50E1">
        <w:t>số chúng ta làm, có thể chỉ tính trong</w:t>
      </w:r>
      <w:r>
        <w:t xml:space="preserve"> </w:t>
      </w:r>
      <w:r w:rsidRPr="003F50E1">
        <w:t xml:space="preserve"> phạm vi –20; 20 hoặc–30; 30</w:t>
      </w:r>
      <w:r>
        <w:t>. Nguyên tắc: “Cộng với số dương thì tiến về bên phải, cộng với số âm thì lùi lại bên trái:</w:t>
      </w:r>
    </w:p>
    <w:p w:rsidR="00BE47DE" w:rsidRPr="003C71DB" w:rsidRDefault="00BE47DE" w:rsidP="00CF6100">
      <w:pPr>
        <w:jc w:val="both"/>
      </w:pPr>
      <w:r w:rsidRPr="00BE47DE">
        <w:rPr>
          <w:bCs/>
          <w:i/>
          <w:iCs/>
        </w:rPr>
        <w:t xml:space="preserve">Ví dụ </w:t>
      </w:r>
      <w:r>
        <w:rPr>
          <w:bCs/>
          <w:i/>
          <w:iCs/>
        </w:rPr>
        <w:t>6</w:t>
      </w:r>
      <w:r w:rsidRPr="00BE47DE">
        <w:t>:</w:t>
      </w:r>
      <w:r>
        <w:t xml:space="preserve"> Thực hiện phép cộng:  (– 3) + 7</w:t>
      </w:r>
    </w:p>
    <w:p w:rsidR="00BE47DE" w:rsidRDefault="00BE47DE" w:rsidP="00CF6100">
      <w:pPr>
        <w:ind w:firstLine="720"/>
        <w:jc w:val="both"/>
      </w:pPr>
      <w:r>
        <w:t>+ Trên trục số đánh dấu vị trí điểm – 3</w:t>
      </w:r>
    </w:p>
    <w:p w:rsidR="00BE47DE" w:rsidRDefault="00BE47DE" w:rsidP="00CF6100">
      <w:pPr>
        <w:ind w:firstLine="720"/>
        <w:jc w:val="both"/>
      </w:pPr>
      <w:r>
        <w:t xml:space="preserve">+ Từ vị trí điểm </w:t>
      </w:r>
      <w:r w:rsidR="00F8546C">
        <w:t>– 3</w:t>
      </w:r>
      <w:r>
        <w:t xml:space="preserve"> di chuyển sang bên phải thêm </w:t>
      </w:r>
      <w:r>
        <w:rPr>
          <w:b/>
          <w:i/>
        </w:rPr>
        <w:t>7</w:t>
      </w:r>
      <w:r>
        <w:t xml:space="preserve"> đơn vị, số tại vị trí vừa di chuyển đến là 4. Vậy kết quả của phép cộng (– 3) + 7 = 4</w:t>
      </w:r>
    </w:p>
    <w:p w:rsidR="00BE47DE" w:rsidRDefault="001B08A4" w:rsidP="00CF6100">
      <w:pPr>
        <w:ind w:firstLine="720"/>
        <w:jc w:val="both"/>
      </w:pPr>
      <w:r>
        <w:rPr>
          <w:noProof/>
        </w:rPr>
        <w:drawing>
          <wp:inline distT="0" distB="0" distL="0" distR="0">
            <wp:extent cx="4695825" cy="790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695825" cy="790575"/>
                    </a:xfrm>
                    <a:prstGeom prst="rect">
                      <a:avLst/>
                    </a:prstGeom>
                    <a:noFill/>
                    <a:ln w="9525">
                      <a:noFill/>
                      <a:miter lim="800000"/>
                      <a:headEnd/>
                      <a:tailEnd/>
                    </a:ln>
                  </pic:spPr>
                </pic:pic>
              </a:graphicData>
            </a:graphic>
          </wp:inline>
        </w:drawing>
      </w:r>
    </w:p>
    <w:p w:rsidR="00BE47DE" w:rsidRPr="003C71DB" w:rsidRDefault="00BE47DE" w:rsidP="00CF6100">
      <w:pPr>
        <w:jc w:val="both"/>
      </w:pPr>
      <w:r w:rsidRPr="00BE47DE">
        <w:rPr>
          <w:bCs/>
          <w:i/>
          <w:iCs/>
        </w:rPr>
        <w:t xml:space="preserve">Ví dụ </w:t>
      </w:r>
      <w:r>
        <w:rPr>
          <w:bCs/>
          <w:i/>
          <w:iCs/>
        </w:rPr>
        <w:t>7</w:t>
      </w:r>
      <w:r w:rsidRPr="00BE47DE">
        <w:t xml:space="preserve">: </w:t>
      </w:r>
      <w:r>
        <w:t>Thực hiện phép cộng:  (– 3) + (– 7)</w:t>
      </w:r>
    </w:p>
    <w:p w:rsidR="00BE47DE" w:rsidRDefault="00BE47DE" w:rsidP="00CF6100">
      <w:pPr>
        <w:ind w:firstLine="720"/>
        <w:jc w:val="both"/>
      </w:pPr>
      <w:r>
        <w:t>+ Trên trục số đánh dấu vị trí điểm – 3</w:t>
      </w:r>
    </w:p>
    <w:p w:rsidR="00BE47DE" w:rsidRDefault="00BE47DE" w:rsidP="00CF6100">
      <w:pPr>
        <w:ind w:firstLine="720"/>
        <w:jc w:val="both"/>
      </w:pPr>
      <w:r>
        <w:t xml:space="preserve">+ Từ vị trí điểm </w:t>
      </w:r>
      <w:r w:rsidR="00F8546C">
        <w:t>– 3</w:t>
      </w:r>
      <w:r>
        <w:t xml:space="preserve"> di chuyển sang bên trái thêm </w:t>
      </w:r>
      <w:r>
        <w:rPr>
          <w:b/>
          <w:i/>
        </w:rPr>
        <w:t>7</w:t>
      </w:r>
      <w:r>
        <w:t xml:space="preserve"> đơn vị, số tại vị trí vừa di chuyển đến là– 10. Vậy kết quả của phép cộng (– 3) + (– 7) = (– 10)</w:t>
      </w:r>
    </w:p>
    <w:p w:rsidR="00BE47DE" w:rsidRDefault="001B08A4" w:rsidP="00CF6100">
      <w:pPr>
        <w:ind w:firstLine="720"/>
        <w:jc w:val="both"/>
      </w:pPr>
      <w:r>
        <w:rPr>
          <w:noProof/>
        </w:rPr>
        <w:drawing>
          <wp:inline distT="0" distB="0" distL="0" distR="0">
            <wp:extent cx="4695825" cy="7905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695825" cy="790575"/>
                    </a:xfrm>
                    <a:prstGeom prst="rect">
                      <a:avLst/>
                    </a:prstGeom>
                    <a:noFill/>
                    <a:ln w="9525">
                      <a:noFill/>
                      <a:miter lim="800000"/>
                      <a:headEnd/>
                      <a:tailEnd/>
                    </a:ln>
                  </pic:spPr>
                </pic:pic>
              </a:graphicData>
            </a:graphic>
          </wp:inline>
        </w:drawing>
      </w:r>
    </w:p>
    <w:p w:rsidR="007C5EED" w:rsidRDefault="007C5EED" w:rsidP="00CF6100">
      <w:pPr>
        <w:jc w:val="both"/>
      </w:pPr>
      <w:r w:rsidRPr="00D812B1">
        <w:rPr>
          <w:b/>
          <w:i/>
          <w:u w:val="single"/>
        </w:rPr>
        <w:t xml:space="preserve">Bước </w:t>
      </w:r>
      <w:r w:rsidR="00BE47DE">
        <w:rPr>
          <w:b/>
          <w:i/>
          <w:u w:val="single"/>
        </w:rPr>
        <w:t>4</w:t>
      </w:r>
      <w:r w:rsidRPr="00D812B1">
        <w:rPr>
          <w:b/>
          <w:i/>
          <w:u w:val="single"/>
        </w:rPr>
        <w:t>:</w:t>
      </w:r>
      <w:r>
        <w:t xml:space="preserve">  Cho học sinh làm các bài tập củng cố để:</w:t>
      </w:r>
    </w:p>
    <w:p w:rsidR="007C5EED" w:rsidRPr="00D812B1" w:rsidRDefault="007C5EED" w:rsidP="00CF6100">
      <w:pPr>
        <w:jc w:val="both"/>
      </w:pPr>
      <w:r>
        <w:t xml:space="preserve">- Kiểm tra, củng cố kĩ năng thực hiện phép cộng hai số nguyên </w:t>
      </w:r>
      <w:r w:rsidR="00BE47DE">
        <w:t>khác</w:t>
      </w:r>
      <w:r>
        <w:t xml:space="preserve"> dấu của học sinh.</w:t>
      </w:r>
    </w:p>
    <w:p w:rsidR="007C5EED" w:rsidRPr="00D812B1" w:rsidRDefault="007C5EED" w:rsidP="00CF6100">
      <w:pPr>
        <w:jc w:val="both"/>
      </w:pPr>
      <w:r>
        <w:t xml:space="preserve">- Khắc sâu </w:t>
      </w:r>
      <w:r w:rsidRPr="00D812B1">
        <w:t xml:space="preserve">hoàn thiện </w:t>
      </w:r>
      <w:r>
        <w:t xml:space="preserve">cách cộng hai số nguyên </w:t>
      </w:r>
      <w:r w:rsidR="00BE47DE">
        <w:t>khác</w:t>
      </w:r>
      <w:r>
        <w:t xml:space="preserve"> dấu</w:t>
      </w:r>
    </w:p>
    <w:p w:rsidR="00CB6214" w:rsidRDefault="00D812B1" w:rsidP="00CF6100">
      <w:pPr>
        <w:jc w:val="both"/>
      </w:pPr>
      <w:r>
        <w:t xml:space="preserve">    Trên đây là báo cáo chuyên đề của tổ </w:t>
      </w:r>
      <w:r w:rsidR="00BE47DE">
        <w:t xml:space="preserve">Toán – Tin </w:t>
      </w:r>
      <w:r>
        <w:t>về vấn đề</w:t>
      </w:r>
      <w:r w:rsidR="00CB6214">
        <w:t xml:space="preserve"> : </w:t>
      </w:r>
      <w:r w:rsidR="00BE47DE">
        <w:t>Cộng các số nguyên</w:t>
      </w:r>
      <w:r w:rsidR="00CB6214">
        <w:t xml:space="preserve">. Trong các giờ dạy </w:t>
      </w:r>
      <w:r w:rsidR="00BE47DE">
        <w:t>môn toán</w:t>
      </w:r>
      <w:r w:rsidR="00CB6214">
        <w:t xml:space="preserve"> giáo viên </w:t>
      </w:r>
      <w:r w:rsidR="00BE47DE">
        <w:t>toán</w:t>
      </w:r>
      <w:r w:rsidR="00CB6214">
        <w:t xml:space="preserve"> sẽ thực hiện theo các phương án trên, tiếp tục rút kinh nghiệm, đưa ra ưu nhược điểm, vận dụng phương án trên một cách hợp lý để các tiết dạy đạt kết quả cao hơn.</w:t>
      </w:r>
    </w:p>
    <w:p w:rsidR="00BE47DE" w:rsidRPr="00BE47DE" w:rsidRDefault="00BE47DE" w:rsidP="00CF6100">
      <w:pPr>
        <w:jc w:val="both"/>
      </w:pPr>
      <w:r>
        <w:tab/>
      </w:r>
      <w:r>
        <w:tab/>
      </w:r>
      <w:r>
        <w:tab/>
      </w:r>
      <w:r>
        <w:tab/>
      </w:r>
      <w:r>
        <w:tab/>
      </w:r>
      <w:r>
        <w:tab/>
      </w:r>
      <w:r>
        <w:tab/>
      </w:r>
      <w:r>
        <w:rPr>
          <w:i/>
        </w:rPr>
        <w:t>Đăk Nang,</w:t>
      </w:r>
      <w:r>
        <w:t xml:space="preserve"> ngày 16 tháng 4 năm 2018</w:t>
      </w:r>
    </w:p>
    <w:p w:rsidR="00CB6214" w:rsidRDefault="00BE47DE" w:rsidP="00CF6100">
      <w:pPr>
        <w:ind w:left="5760"/>
      </w:pPr>
      <w:r>
        <w:t>NGƯỜI BÁO CÁO</w:t>
      </w:r>
    </w:p>
    <w:p w:rsidR="00CB6214" w:rsidRDefault="00CB6214" w:rsidP="00CF6100"/>
    <w:p w:rsidR="00BE47DE" w:rsidRDefault="00BE47DE" w:rsidP="00CF6100"/>
    <w:p w:rsidR="00D812B1" w:rsidRDefault="00D812B1" w:rsidP="00CF6100">
      <w:pPr>
        <w:tabs>
          <w:tab w:val="left" w:pos="5520"/>
        </w:tabs>
      </w:pPr>
    </w:p>
    <w:p w:rsidR="00BE47DE" w:rsidRPr="00BE47DE" w:rsidRDefault="00BE47DE" w:rsidP="00CF6100">
      <w:pPr>
        <w:tabs>
          <w:tab w:val="left" w:pos="5520"/>
        </w:tabs>
        <w:rPr>
          <w:b/>
          <w:i/>
        </w:rPr>
      </w:pPr>
      <w:r>
        <w:tab/>
      </w:r>
      <w:r>
        <w:tab/>
      </w:r>
      <w:r>
        <w:rPr>
          <w:b/>
          <w:i/>
        </w:rPr>
        <w:t>Nguyễn Thị Kim Dung</w:t>
      </w:r>
    </w:p>
    <w:sectPr w:rsidR="00BE47DE" w:rsidRPr="00BE47DE" w:rsidSect="00913091">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03A09"/>
    <w:multiLevelType w:val="hybridMultilevel"/>
    <w:tmpl w:val="EEAE12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046F79"/>
    <w:multiLevelType w:val="hybridMultilevel"/>
    <w:tmpl w:val="B47EDA42"/>
    <w:lvl w:ilvl="0" w:tplc="AE08D49A">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6C8A451F"/>
    <w:multiLevelType w:val="hybridMultilevel"/>
    <w:tmpl w:val="15ACAC06"/>
    <w:lvl w:ilvl="0" w:tplc="220A51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2"/>
  <w:characterSpacingControl w:val="doNotCompress"/>
  <w:compat/>
  <w:rsids>
    <w:rsidRoot w:val="00EC3FAF"/>
    <w:rsid w:val="001B08A4"/>
    <w:rsid w:val="003B25DB"/>
    <w:rsid w:val="004B4E24"/>
    <w:rsid w:val="00702571"/>
    <w:rsid w:val="007C5EED"/>
    <w:rsid w:val="007E4478"/>
    <w:rsid w:val="008C6EDE"/>
    <w:rsid w:val="00913091"/>
    <w:rsid w:val="009B6181"/>
    <w:rsid w:val="009F7063"/>
    <w:rsid w:val="00AA1CF6"/>
    <w:rsid w:val="00AD15FA"/>
    <w:rsid w:val="00B46EB6"/>
    <w:rsid w:val="00BE47DE"/>
    <w:rsid w:val="00CB6214"/>
    <w:rsid w:val="00CF6100"/>
    <w:rsid w:val="00D4115B"/>
    <w:rsid w:val="00D75090"/>
    <w:rsid w:val="00D812B1"/>
    <w:rsid w:val="00DB79FD"/>
    <w:rsid w:val="00DD5DA8"/>
    <w:rsid w:val="00E24A62"/>
    <w:rsid w:val="00EB1A23"/>
    <w:rsid w:val="00EC3FAF"/>
    <w:rsid w:val="00EE7F33"/>
    <w:rsid w:val="00F85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15B"/>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3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46EB6"/>
    <w:rPr>
      <w:rFonts w:ascii="Tahoma" w:hAnsi="Tahoma" w:cs="Tahoma"/>
      <w:sz w:val="16"/>
      <w:szCs w:val="16"/>
    </w:rPr>
  </w:style>
  <w:style w:type="character" w:customStyle="1" w:styleId="BalloonTextChar">
    <w:name w:val="Balloon Text Char"/>
    <w:basedOn w:val="DefaultParagraphFont"/>
    <w:link w:val="BalloonText"/>
    <w:rsid w:val="00B46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TRƯỜNG PTDTBT THCS LANG THÍP</vt:lpstr>
    </vt:vector>
  </TitlesOfParts>
  <Company>Microsoft</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PTDTBT THCS LANG THÍP</dc:title>
  <dc:creator>MSN</dc:creator>
  <cp:lastModifiedBy>Admin</cp:lastModifiedBy>
  <cp:revision>5</cp:revision>
  <cp:lastPrinted>2018-04-16T16:48:00Z</cp:lastPrinted>
  <dcterms:created xsi:type="dcterms:W3CDTF">2018-04-17T06:53:00Z</dcterms:created>
  <dcterms:modified xsi:type="dcterms:W3CDTF">2018-04-17T07:16:00Z</dcterms:modified>
</cp:coreProperties>
</file>